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A65D7" w14:textId="77777777" w:rsidR="005973F2" w:rsidRDefault="005973F2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3FD039" w14:textId="5C111C05" w:rsidR="005973F2" w:rsidRDefault="005973F2" w:rsidP="005973F2">
      <w:pPr>
        <w:pStyle w:val="CRCoverPage"/>
        <w:pBdr>
          <w:bottom w:val="single" w:sz="6" w:space="1" w:color="auto"/>
        </w:pBdr>
        <w:outlineLvl w:val="0"/>
        <w:rPr>
          <w:rFonts w:eastAsia="Arial Unicode MS" w:cs="Arial"/>
          <w:b/>
          <w:bCs/>
          <w:sz w:val="24"/>
          <w:lang w:eastAsia="ja-JP"/>
        </w:rPr>
      </w:pPr>
      <w:r>
        <w:rPr>
          <w:rFonts w:eastAsia="Arial Unicode MS" w:cs="Arial"/>
          <w:b/>
          <w:bCs/>
          <w:sz w:val="24"/>
        </w:rPr>
        <w:t xml:space="preserve">3GPP TSG SA WG2 Meeting #152E </w:t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>
        <w:rPr>
          <w:rFonts w:eastAsia="Arial Unicode MS" w:cs="Arial"/>
          <w:b/>
          <w:bCs/>
          <w:sz w:val="24"/>
        </w:rPr>
        <w:tab/>
      </w:r>
      <w:r w:rsidRPr="005973F2">
        <w:rPr>
          <w:rFonts w:eastAsia="Arial Unicode MS" w:cs="Arial"/>
          <w:b/>
          <w:bCs/>
          <w:i/>
          <w:sz w:val="28"/>
        </w:rPr>
        <w:t>S2-2206193</w:t>
      </w:r>
    </w:p>
    <w:p w14:paraId="564DDE3F" w14:textId="77777777" w:rsidR="005973F2" w:rsidRDefault="005973F2" w:rsidP="005973F2">
      <w:pPr>
        <w:pStyle w:val="CRCoverPage"/>
        <w:pBdr>
          <w:bottom w:val="single" w:sz="6" w:space="1" w:color="auto"/>
        </w:pBdr>
        <w:outlineLvl w:val="0"/>
        <w:rPr>
          <w:rFonts w:eastAsia="Arial Unicode MS" w:cs="Arial"/>
          <w:b/>
          <w:bCs/>
          <w:sz w:val="24"/>
        </w:rPr>
      </w:pPr>
      <w:r>
        <w:rPr>
          <w:rFonts w:eastAsia="Arial Unicode MS" w:cs="Arial"/>
          <w:b/>
          <w:bCs/>
          <w:sz w:val="24"/>
        </w:rPr>
        <w:t>Online, August 17-26</w:t>
      </w:r>
      <w:proofErr w:type="gramStart"/>
      <w:r>
        <w:rPr>
          <w:rFonts w:eastAsia="Arial Unicode MS" w:cs="Arial"/>
          <w:b/>
          <w:bCs/>
          <w:sz w:val="24"/>
        </w:rPr>
        <w:t xml:space="preserve"> 2022</w:t>
      </w:r>
      <w:proofErr w:type="gramEnd"/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352F85A2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E7998">
        <w:rPr>
          <w:rFonts w:ascii="Arial" w:hAnsi="Arial" w:cs="Arial"/>
          <w:b/>
          <w:sz w:val="22"/>
          <w:szCs w:val="22"/>
        </w:rPr>
        <w:t xml:space="preserve">draft Reply </w:t>
      </w:r>
      <w:r>
        <w:rPr>
          <w:rFonts w:ascii="Arial" w:hAnsi="Arial" w:cs="Arial"/>
          <w:b/>
          <w:sz w:val="22"/>
          <w:szCs w:val="22"/>
        </w:rPr>
        <w:t>LS 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6643E4">
        <w:rPr>
          <w:rFonts w:ascii="Arial" w:hAnsi="Arial" w:cs="Arial"/>
          <w:b/>
          <w:sz w:val="22"/>
          <w:szCs w:val="22"/>
        </w:rPr>
        <w:t>C</w:t>
      </w:r>
      <w:r w:rsidR="006643E4" w:rsidRPr="006643E4">
        <w:rPr>
          <w:rFonts w:ascii="Arial" w:hAnsi="Arial" w:cs="Arial"/>
          <w:b/>
          <w:sz w:val="22"/>
          <w:szCs w:val="22"/>
        </w:rPr>
        <w:t xml:space="preserve">larifications </w:t>
      </w:r>
      <w:r w:rsidR="00625248">
        <w:rPr>
          <w:rFonts w:ascii="Arial" w:hAnsi="Arial" w:cs="Arial"/>
          <w:b/>
          <w:sz w:val="22"/>
          <w:szCs w:val="22"/>
        </w:rPr>
        <w:t>related to UE-Slice-MBR handling.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2A03F336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F0E48">
        <w:rPr>
          <w:rFonts w:ascii="Arial" w:hAnsi="Arial" w:cs="Arial"/>
          <w:b/>
          <w:bCs/>
          <w:sz w:val="22"/>
          <w:szCs w:val="22"/>
        </w:rPr>
        <w:t>eNS</w:t>
      </w:r>
      <w:r w:rsidR="00625248">
        <w:rPr>
          <w:rFonts w:ascii="Arial" w:hAnsi="Arial" w:cs="Arial"/>
          <w:b/>
          <w:bCs/>
          <w:sz w:val="22"/>
          <w:szCs w:val="22"/>
        </w:rPr>
        <w:t>_ph2</w:t>
      </w:r>
    </w:p>
    <w:p w14:paraId="74962965" w14:textId="1D5FF811" w:rsidR="007E7998" w:rsidRDefault="007E79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Reply to: 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3" w:name="_Hlk109111022"/>
      <w:r>
        <w:rPr>
          <w:b/>
          <w:noProof/>
          <w:sz w:val="24"/>
        </w:rPr>
        <w:t>C3-</w:t>
      </w:r>
      <w:r w:rsidRPr="006F4C0D">
        <w:rPr>
          <w:b/>
          <w:noProof/>
          <w:sz w:val="24"/>
        </w:rPr>
        <w:t>223476</w:t>
      </w:r>
      <w:bookmarkEnd w:id="3"/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32314AF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4" w:name="OLE_LINK42"/>
      <w:bookmarkStart w:id="5" w:name="OLE_LINK43"/>
      <w:bookmarkStart w:id="6" w:name="OLE_LINK44"/>
      <w:bookmarkStart w:id="7" w:name="OLE_LINK12"/>
      <w:bookmarkStart w:id="8" w:name="OLE_LINK13"/>
      <w:bookmarkStart w:id="9" w:name="OLE_LINK14"/>
      <w:r w:rsidR="007E7998" w:rsidRPr="00660FE6">
        <w:rPr>
          <w:rFonts w:ascii="Arial" w:hAnsi="Arial" w:cs="Arial"/>
          <w:b/>
          <w:bCs/>
          <w:sz w:val="22"/>
          <w:szCs w:val="22"/>
          <w:lang w:val="en-US"/>
        </w:rPr>
        <w:t>SA</w:t>
      </w:r>
      <w:bookmarkEnd w:id="4"/>
      <w:bookmarkEnd w:id="5"/>
      <w:bookmarkEnd w:id="6"/>
      <w:r w:rsidR="007E7998" w:rsidRPr="00660FE6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7E7998">
        <w:rPr>
          <w:rFonts w:ascii="Arial" w:hAnsi="Arial" w:cs="Arial"/>
          <w:b/>
          <w:bCs/>
          <w:sz w:val="22"/>
          <w:szCs w:val="22"/>
          <w:lang w:val="en-US"/>
        </w:rPr>
        <w:t>2</w:t>
      </w:r>
      <w:bookmarkEnd w:id="7"/>
      <w:bookmarkEnd w:id="8"/>
      <w:bookmarkEnd w:id="9"/>
    </w:p>
    <w:p w14:paraId="5C3C8E70" w14:textId="341C2CDC" w:rsidR="00437E9B" w:rsidRPr="00660FE6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E7998">
        <w:rPr>
          <w:rFonts w:ascii="Arial" w:hAnsi="Arial" w:cs="Arial"/>
          <w:b/>
          <w:sz w:val="22"/>
          <w:szCs w:val="22"/>
        </w:rPr>
        <w:t>CT WG3</w:t>
      </w:r>
    </w:p>
    <w:p w14:paraId="1A313695" w14:textId="6A28B33A" w:rsidR="00437E9B" w:rsidRPr="00660FE6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0" w:name="OLE_LINK45"/>
      <w:bookmarkStart w:id="11" w:name="OLE_LINK46"/>
      <w:r w:rsidRPr="00660FE6">
        <w:rPr>
          <w:rFonts w:ascii="Arial" w:hAnsi="Arial" w:cs="Arial"/>
          <w:b/>
          <w:sz w:val="22"/>
          <w:szCs w:val="22"/>
          <w:lang w:val="en-US"/>
        </w:rPr>
        <w:t>Cc: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B36D8">
        <w:rPr>
          <w:rFonts w:ascii="Arial" w:hAnsi="Arial" w:cs="Arial"/>
          <w:b/>
          <w:bCs/>
          <w:sz w:val="22"/>
          <w:szCs w:val="22"/>
          <w:lang w:val="en-US"/>
        </w:rPr>
        <w:t>CT WG4</w:t>
      </w:r>
    </w:p>
    <w:bookmarkEnd w:id="10"/>
    <w:bookmarkEnd w:id="11"/>
    <w:p w14:paraId="6D07A813" w14:textId="77777777" w:rsidR="00437E9B" w:rsidRPr="00660FE6" w:rsidRDefault="00437E9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9C7D8B6" w14:textId="302F7D8B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E7998">
        <w:rPr>
          <w:rFonts w:ascii="Arial" w:hAnsi="Arial" w:cs="Arial"/>
          <w:b/>
          <w:bCs/>
          <w:sz w:val="22"/>
          <w:szCs w:val="22"/>
          <w:lang w:val="en-US"/>
        </w:rPr>
        <w:t>Alessio Casati</w:t>
      </w:r>
    </w:p>
    <w:p w14:paraId="62D1A90A" w14:textId="19CEB50A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E7998">
        <w:rPr>
          <w:rFonts w:ascii="Arial" w:hAnsi="Arial" w:cs="Arial"/>
          <w:b/>
          <w:bCs/>
          <w:sz w:val="22"/>
          <w:szCs w:val="22"/>
          <w:lang w:val="en-US"/>
        </w:rPr>
        <w:t>alessio.casati</w:t>
      </w:r>
      <w:r w:rsidR="00625248">
        <w:rPr>
          <w:rFonts w:ascii="Arial" w:hAnsi="Arial" w:cs="Arial"/>
          <w:b/>
          <w:bCs/>
          <w:sz w:val="22"/>
          <w:szCs w:val="22"/>
          <w:lang w:val="en-US"/>
        </w:rPr>
        <w:t>@nokia.com</w:t>
      </w:r>
    </w:p>
    <w:p w14:paraId="204EC631" w14:textId="5263D250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45692CE8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7D48">
        <w:rPr>
          <w:rFonts w:ascii="Arial" w:hAnsi="Arial" w:cs="Arial"/>
          <w:bCs/>
        </w:rPr>
        <w:t>N/A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65AADF14" w14:textId="77777777" w:rsidR="007E7998" w:rsidRDefault="007E7998" w:rsidP="003E7FF5"/>
    <w:p w14:paraId="71BC12C4" w14:textId="3A15ED51" w:rsidR="003E7FF5" w:rsidRPr="003E7FF5" w:rsidRDefault="007E7998" w:rsidP="00E23BA2">
      <w:r>
        <w:t xml:space="preserve">SA2 Would like to thank CT3 for their LS in </w:t>
      </w:r>
      <w:r w:rsidRPr="007E7998">
        <w:t>C3-223476</w:t>
      </w:r>
      <w:r>
        <w:t xml:space="preserve">. It is correct that in general more than one S-NSSAI of HPLMN can map to one S-NSSAI of the VPLMN. </w:t>
      </w:r>
      <w:r w:rsidR="00E23BA2">
        <w:t xml:space="preserve"> However, SA2 has agreed that the restriction in the Note in clause 5.15.13 is correct as it avoids the traffic of &gt;1 HPLMN slice to converge in one Slice in VPLMN and thus prevent the RAN from discriminating the sessions of HPLMN slices. Hence for your questions:</w:t>
      </w:r>
    </w:p>
    <w:p w14:paraId="38EECB3C" w14:textId="3C0857A7" w:rsidR="009B0AAF" w:rsidRDefault="009B0AAF" w:rsidP="009B0AAF">
      <w:r w:rsidRPr="00E1580C">
        <w:rPr>
          <w:b/>
          <w:bCs/>
        </w:rPr>
        <w:t>Question 1</w:t>
      </w:r>
      <w:r>
        <w:t xml:space="preserve">: </w:t>
      </w:r>
      <w:r w:rsidR="00152635">
        <w:t xml:space="preserve">Can </w:t>
      </w:r>
      <w:r>
        <w:t>SA</w:t>
      </w:r>
      <w:r w:rsidR="003E7FF5">
        <w:t>2</w:t>
      </w:r>
      <w:r>
        <w:t xml:space="preserve"> kindly </w:t>
      </w:r>
      <w:r w:rsidR="003E7FF5">
        <w:t>clarify</w:t>
      </w:r>
      <w:r w:rsidR="00152635">
        <w:t xml:space="preserve"> whether</w:t>
      </w:r>
      <w:r w:rsidR="003E7FF5">
        <w:t xml:space="preserve"> 1:1 mapping between VPLMN S-NSSAI and HPLMN S-NSSAI </w:t>
      </w:r>
      <w:r w:rsidR="006330A8">
        <w:t xml:space="preserve">is needed </w:t>
      </w:r>
      <w:r w:rsidR="003E7FF5">
        <w:t>for assigning</w:t>
      </w:r>
      <w:r w:rsidR="006330A8">
        <w:t xml:space="preserve"> the appropriate</w:t>
      </w:r>
      <w:r w:rsidR="003E7FF5">
        <w:t xml:space="preserve"> UE-Slice-MBR for </w:t>
      </w:r>
      <w:r w:rsidR="006330A8">
        <w:t xml:space="preserve">the </w:t>
      </w:r>
      <w:r w:rsidR="003E7FF5">
        <w:t>VPLMN S-NSSAI for the UE during roaming in VPLMN?</w:t>
      </w:r>
      <w:r>
        <w:t xml:space="preserve"> </w:t>
      </w:r>
    </w:p>
    <w:p w14:paraId="2717646E" w14:textId="16E1956A" w:rsidR="00E23BA2" w:rsidRDefault="00E23BA2" w:rsidP="009B0AAF">
      <w:r>
        <w:t>SA2 would like to confirm this is the intention: the note in clause is meant to guide deployments. if CT3 thinks this should be normative SA2 would be happy to make it normative.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3ED70AF0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76568">
        <w:rPr>
          <w:rFonts w:ascii="Arial" w:hAnsi="Arial" w:cs="Arial"/>
          <w:b/>
        </w:rPr>
        <w:t xml:space="preserve"> </w:t>
      </w:r>
      <w:r w:rsidR="00E23BA2">
        <w:rPr>
          <w:rFonts w:ascii="Arial" w:hAnsi="Arial" w:cs="Arial"/>
          <w:b/>
        </w:rPr>
        <w:t>CT3</w:t>
      </w:r>
      <w:r w:rsidR="001E56AF">
        <w:rPr>
          <w:rFonts w:ascii="Arial" w:hAnsi="Arial" w:cs="Arial"/>
          <w:b/>
        </w:rPr>
        <w:t>:</w:t>
      </w:r>
    </w:p>
    <w:p w14:paraId="095DE986" w14:textId="25D6BFCD" w:rsidR="00437E9B" w:rsidRDefault="00DE3414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E23BA2">
        <w:t>Please consider the above and provide any further feedback.</w:t>
      </w:r>
    </w:p>
    <w:p w14:paraId="72D45FE4" w14:textId="606B6390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E23BA2">
        <w:rPr>
          <w:rFonts w:cs="Arial"/>
          <w:szCs w:val="36"/>
        </w:rPr>
        <w:t>SA WG2</w:t>
      </w:r>
      <w:r>
        <w:rPr>
          <w:szCs w:val="36"/>
        </w:rPr>
        <w:t xml:space="preserve"> meetings</w:t>
      </w:r>
    </w:p>
    <w:p w14:paraId="571F38C9" w14:textId="77777777" w:rsidR="00E23BA2" w:rsidRDefault="005973F2" w:rsidP="00E23B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E23BA2">
          <w:rPr>
            <w:rStyle w:val="Hyperlink"/>
            <w:rFonts w:cs="Arial"/>
            <w:bCs/>
          </w:rPr>
          <w:t>FUTURE SA2 MEETINGS CALENDAR</w:t>
        </w:r>
      </w:hyperlink>
    </w:p>
    <w:p w14:paraId="6AA8077D" w14:textId="60E1F274" w:rsidR="00776568" w:rsidRDefault="00776568" w:rsidP="007765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D2095D" w14:textId="77777777" w:rsidR="00437E9B" w:rsidRDefault="00437E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39DC7" w14:textId="77777777" w:rsidR="0035159E" w:rsidRDefault="0035159E">
      <w:pPr>
        <w:spacing w:after="0"/>
      </w:pPr>
      <w:r>
        <w:separator/>
      </w:r>
    </w:p>
  </w:endnote>
  <w:endnote w:type="continuationSeparator" w:id="0">
    <w:p w14:paraId="733DF9E0" w14:textId="77777777" w:rsidR="0035159E" w:rsidRDefault="003515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C9C9C" w14:textId="77777777" w:rsidR="0035159E" w:rsidRDefault="0035159E">
      <w:pPr>
        <w:spacing w:after="0"/>
      </w:pPr>
      <w:r>
        <w:separator/>
      </w:r>
    </w:p>
  </w:footnote>
  <w:footnote w:type="continuationSeparator" w:id="0">
    <w:p w14:paraId="28AF785B" w14:textId="77777777" w:rsidR="0035159E" w:rsidRDefault="003515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705AA"/>
    <w:rsid w:val="00075E94"/>
    <w:rsid w:val="000A2BC3"/>
    <w:rsid w:val="000E1559"/>
    <w:rsid w:val="0012572B"/>
    <w:rsid w:val="00152635"/>
    <w:rsid w:val="00167A87"/>
    <w:rsid w:val="001E56AF"/>
    <w:rsid w:val="001F5252"/>
    <w:rsid w:val="002473C5"/>
    <w:rsid w:val="002C6B4D"/>
    <w:rsid w:val="0035159E"/>
    <w:rsid w:val="003E7FF5"/>
    <w:rsid w:val="003F6EBC"/>
    <w:rsid w:val="00401AE4"/>
    <w:rsid w:val="00411B2B"/>
    <w:rsid w:val="00437E9B"/>
    <w:rsid w:val="004622C3"/>
    <w:rsid w:val="00466C03"/>
    <w:rsid w:val="00494BE6"/>
    <w:rsid w:val="004C3D5B"/>
    <w:rsid w:val="005126E6"/>
    <w:rsid w:val="00513ECB"/>
    <w:rsid w:val="005973F2"/>
    <w:rsid w:val="005A22B8"/>
    <w:rsid w:val="00625248"/>
    <w:rsid w:val="006330A8"/>
    <w:rsid w:val="00660D48"/>
    <w:rsid w:val="00660FE6"/>
    <w:rsid w:val="006643E4"/>
    <w:rsid w:val="006E651D"/>
    <w:rsid w:val="006F4C0D"/>
    <w:rsid w:val="007101BD"/>
    <w:rsid w:val="0074347A"/>
    <w:rsid w:val="00776568"/>
    <w:rsid w:val="007E7998"/>
    <w:rsid w:val="00837F14"/>
    <w:rsid w:val="008C7355"/>
    <w:rsid w:val="00955136"/>
    <w:rsid w:val="009A7D48"/>
    <w:rsid w:val="009B0AAF"/>
    <w:rsid w:val="009D4B8F"/>
    <w:rsid w:val="00A32AAD"/>
    <w:rsid w:val="00A51E3A"/>
    <w:rsid w:val="00A9404E"/>
    <w:rsid w:val="00A95368"/>
    <w:rsid w:val="00AC1968"/>
    <w:rsid w:val="00AC24BD"/>
    <w:rsid w:val="00AF06DA"/>
    <w:rsid w:val="00AF47D0"/>
    <w:rsid w:val="00B02856"/>
    <w:rsid w:val="00B23475"/>
    <w:rsid w:val="00B325AB"/>
    <w:rsid w:val="00B442F4"/>
    <w:rsid w:val="00BA6A46"/>
    <w:rsid w:val="00C21795"/>
    <w:rsid w:val="00C46321"/>
    <w:rsid w:val="00CC025D"/>
    <w:rsid w:val="00D50020"/>
    <w:rsid w:val="00D62A13"/>
    <w:rsid w:val="00D8049C"/>
    <w:rsid w:val="00D94EDE"/>
    <w:rsid w:val="00DB36D8"/>
    <w:rsid w:val="00DE3414"/>
    <w:rsid w:val="00E042DC"/>
    <w:rsid w:val="00E1580C"/>
    <w:rsid w:val="00E23BA2"/>
    <w:rsid w:val="00E767E4"/>
    <w:rsid w:val="00E9315B"/>
    <w:rsid w:val="00EC27C9"/>
    <w:rsid w:val="00EE31E2"/>
    <w:rsid w:val="00F00E57"/>
    <w:rsid w:val="00F02436"/>
    <w:rsid w:val="00F21367"/>
    <w:rsid w:val="00FA71C8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zh-CN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character" w:customStyle="1" w:styleId="NOZchn">
    <w:name w:val="NO Zchn"/>
    <w:link w:val="NO"/>
    <w:rsid w:val="003E7FF5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9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227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2002-04-23T07:10:00Z</cp:lastPrinted>
  <dcterms:created xsi:type="dcterms:W3CDTF">2022-07-19T07:20:00Z</dcterms:created>
  <dcterms:modified xsi:type="dcterms:W3CDTF">2022-08-10T08:23:00Z</dcterms:modified>
</cp:coreProperties>
</file>